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4" w:rsidRPr="006A7D9F" w:rsidRDefault="000F23F4" w:rsidP="000F23F4">
      <w:pPr>
        <w:ind w:right="-59"/>
        <w:jc w:val="center"/>
        <w:rPr>
          <w:rFonts w:ascii="Book Antiqua" w:eastAsia="Arial" w:hAnsi="Book Antiqua" w:cs="Calibri"/>
          <w:b/>
          <w:i/>
          <w:sz w:val="22"/>
          <w:szCs w:val="22"/>
        </w:rPr>
      </w:pPr>
      <w:r w:rsidRPr="006A7D9F">
        <w:rPr>
          <w:rFonts w:ascii="Book Antiqua" w:eastAsia="Arial" w:hAnsi="Book Antiqua" w:cs="Calibri"/>
          <w:b/>
          <w:i/>
          <w:sz w:val="22"/>
          <w:szCs w:val="22"/>
        </w:rPr>
        <w:t>Consenso al trattamento dei dati personali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I sottoscritti genitori: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__________________________________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__________________________________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dell’alunno ______________________________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frequentante la classe __ sez. __ del plesso ________________________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ind w:right="42"/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Avendo acquisito le informazioni fornite dal titolare ai sensi dell’art. 13 del D.lgs. 196/2003 e degli Artt. 13-14 del GDPR, l’interessato presta il suo consenso al trattamento dei dati per i fini indicati nella suddetta informativa</w:t>
      </w:r>
    </w:p>
    <w:p w:rsidR="000F23F4" w:rsidRPr="006A7D9F" w:rsidRDefault="000F23F4" w:rsidP="000F23F4">
      <w:pPr>
        <w:ind w:right="42"/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ind w:right="120"/>
        <w:jc w:val="both"/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___Presta il consenso per la comunicazione dei dati personali ai soggetti e per le finalità indicati nell’informativa (nel caso in cui non rientri in una delle ipotesi di esenzione di cui agli artt. 61 e 86 del D.lgs. 196/2003 e all’Art. 89 del Regolamento Europeo 679/2016)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 xml:space="preserve">___Presta il consenso per la gestione dei dati indicanti Alunni con disabilità e il loro Grado di disabilità (art.3 comma 1 o comma 3 della legge 104/92) per le finalità di: </w:t>
      </w: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Times New Roman" w:hAnsi="Book Antiqua" w:cs="Calibri"/>
          <w:noProof/>
          <w:sz w:val="22"/>
          <w:szCs w:val="22"/>
        </w:rPr>
        <w:pict>
          <v:rect id="_x0000_s1026" style="position:absolute;margin-left:2.4pt;margin-top:1.2pt;width:8.4pt;height:11.35pt;z-index:251660288"/>
        </w:pict>
      </w:r>
      <w:r w:rsidRPr="006A7D9F">
        <w:rPr>
          <w:rFonts w:ascii="Book Antiqua" w:eastAsia="Verdana" w:hAnsi="Book Antiqua" w:cs="Calibri"/>
          <w:sz w:val="22"/>
          <w:szCs w:val="22"/>
        </w:rPr>
        <w:t xml:space="preserve">      autorizzazione al trattamento dei dati da parte di altra Scuola;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noProof/>
          <w:sz w:val="22"/>
          <w:szCs w:val="22"/>
        </w:rPr>
        <w:pict>
          <v:rect id="_x0000_s1027" style="position:absolute;margin-left:2.4pt;margin-top:12.35pt;width:8.4pt;height:10.75pt;z-index:251661312"/>
        </w:pict>
      </w:r>
    </w:p>
    <w:p w:rsidR="000F23F4" w:rsidRPr="006A7D9F" w:rsidRDefault="000F23F4" w:rsidP="000F23F4">
      <w:pPr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 xml:space="preserve">       l’intenzione di storicizzare il fascicolo rendendolo non consultabile da altra scuola.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ind w:right="3960"/>
        <w:jc w:val="center"/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Luogo e data __________________, __________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ind w:right="-99"/>
        <w:jc w:val="center"/>
        <w:rPr>
          <w:rFonts w:ascii="Book Antiqua" w:eastAsia="Verdana" w:hAnsi="Book Antiqua" w:cs="Calibri"/>
          <w:sz w:val="22"/>
          <w:szCs w:val="22"/>
        </w:rPr>
      </w:pPr>
    </w:p>
    <w:p w:rsidR="000F23F4" w:rsidRPr="006A7D9F" w:rsidRDefault="000F23F4" w:rsidP="000F23F4">
      <w:pPr>
        <w:ind w:right="-99"/>
        <w:jc w:val="center"/>
        <w:rPr>
          <w:rFonts w:ascii="Book Antiqua" w:eastAsia="Verdana" w:hAnsi="Book Antiqua" w:cs="Calibri"/>
          <w:sz w:val="22"/>
          <w:szCs w:val="22"/>
        </w:rPr>
      </w:pPr>
    </w:p>
    <w:p w:rsidR="000F23F4" w:rsidRPr="006A7D9F" w:rsidRDefault="000F23F4" w:rsidP="000F23F4">
      <w:pPr>
        <w:ind w:right="-99"/>
        <w:jc w:val="center"/>
        <w:rPr>
          <w:rFonts w:ascii="Book Antiqua" w:eastAsia="Verdana" w:hAnsi="Book Antiqua" w:cs="Calibri"/>
          <w:sz w:val="22"/>
          <w:szCs w:val="22"/>
        </w:rPr>
      </w:pPr>
      <w:r w:rsidRPr="006A7D9F">
        <w:rPr>
          <w:rFonts w:ascii="Book Antiqua" w:eastAsia="Verdana" w:hAnsi="Book Antiqua" w:cs="Calibri"/>
          <w:sz w:val="22"/>
          <w:szCs w:val="22"/>
        </w:rPr>
        <w:t>Firme</w:t>
      </w:r>
    </w:p>
    <w:p w:rsidR="000F23F4" w:rsidRPr="006A7D9F" w:rsidRDefault="000F23F4" w:rsidP="000F23F4">
      <w:pPr>
        <w:rPr>
          <w:rFonts w:ascii="Book Antiqua" w:eastAsia="Times New Roman" w:hAnsi="Book Antiqua" w:cs="Calibri"/>
          <w:sz w:val="22"/>
          <w:szCs w:val="22"/>
        </w:rPr>
      </w:pPr>
    </w:p>
    <w:p w:rsidR="000F23F4" w:rsidRPr="006A7D9F" w:rsidRDefault="000F23F4" w:rsidP="000F23F4">
      <w:pPr>
        <w:spacing w:line="0" w:lineRule="atLeast"/>
        <w:ind w:right="-79"/>
        <w:jc w:val="center"/>
        <w:rPr>
          <w:rFonts w:ascii="Book Antiqua" w:eastAsia="Verdana" w:hAnsi="Book Antiqua"/>
          <w:sz w:val="22"/>
          <w:szCs w:val="22"/>
        </w:rPr>
      </w:pPr>
      <w:r w:rsidRPr="006A7D9F">
        <w:rPr>
          <w:rFonts w:ascii="Book Antiqua" w:eastAsia="Verdana" w:hAnsi="Book Antiqua"/>
          <w:sz w:val="22"/>
          <w:szCs w:val="22"/>
        </w:rPr>
        <w:t>________________________________ ________________________________</w:t>
      </w:r>
    </w:p>
    <w:p w:rsidR="00985B99" w:rsidRDefault="00985B99"/>
    <w:sectPr w:rsidR="00985B99">
      <w:pgSz w:w="11900" w:h="16840"/>
      <w:pgMar w:top="1440" w:right="1220" w:bottom="1440" w:left="1140" w:header="0" w:footer="0" w:gutter="0"/>
      <w:cols w:space="0" w:equalWidth="0">
        <w:col w:w="95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0F23F4"/>
    <w:rsid w:val="000F23F4"/>
    <w:rsid w:val="0098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F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2018-09-28T12:49:00Z</dcterms:created>
  <dcterms:modified xsi:type="dcterms:W3CDTF">2018-09-28T12:49:00Z</dcterms:modified>
</cp:coreProperties>
</file>